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EA" w:rsidRPr="00687DAD" w:rsidRDefault="00F849EA">
      <w:pPr>
        <w:jc w:val="right"/>
        <w:rPr>
          <w:rFonts w:ascii="Arial" w:hAnsi="Arial" w:cs="Arial"/>
          <w:sz w:val="14"/>
          <w:szCs w:val="14"/>
        </w:rPr>
      </w:pPr>
      <w:r w:rsidRPr="00687DAD">
        <w:rPr>
          <w:rFonts w:ascii="Arial" w:hAnsi="Arial" w:cs="Arial"/>
          <w:sz w:val="14"/>
          <w:szCs w:val="14"/>
        </w:rPr>
        <w:t>Приложение</w:t>
      </w:r>
      <w:r w:rsidR="00345C3D" w:rsidRPr="00687DAD">
        <w:rPr>
          <w:rFonts w:ascii="Arial" w:hAnsi="Arial" w:cs="Arial"/>
          <w:sz w:val="14"/>
          <w:szCs w:val="14"/>
        </w:rPr>
        <w:t xml:space="preserve"> </w:t>
      </w:r>
      <w:r w:rsidRPr="00687DAD">
        <w:rPr>
          <w:rFonts w:ascii="Arial" w:hAnsi="Arial" w:cs="Arial"/>
          <w:sz w:val="14"/>
          <w:szCs w:val="14"/>
        </w:rPr>
        <w:t>к приказу Минфина РФ от 22 июля 2003 г. № 67н</w:t>
      </w:r>
    </w:p>
    <w:p w:rsidR="00F849EA" w:rsidRPr="00687DAD" w:rsidRDefault="00F849EA">
      <w:pPr>
        <w:jc w:val="right"/>
        <w:rPr>
          <w:rFonts w:ascii="Arial" w:hAnsi="Arial" w:cs="Arial"/>
          <w:sz w:val="14"/>
          <w:szCs w:val="14"/>
        </w:rPr>
      </w:pPr>
      <w:r w:rsidRPr="00687DAD">
        <w:rPr>
          <w:rFonts w:ascii="Arial" w:hAnsi="Arial" w:cs="Arial"/>
          <w:sz w:val="14"/>
          <w:szCs w:val="14"/>
        </w:rPr>
        <w:t>(с учетом приказа Госкомстата РФ и Минфина РФ</w:t>
      </w:r>
    </w:p>
    <w:p w:rsidR="00F849EA" w:rsidRPr="00687DAD" w:rsidRDefault="00F849EA">
      <w:pPr>
        <w:jc w:val="right"/>
        <w:rPr>
          <w:rFonts w:ascii="Arial" w:hAnsi="Arial" w:cs="Arial"/>
          <w:sz w:val="14"/>
          <w:szCs w:val="14"/>
        </w:rPr>
      </w:pPr>
      <w:r w:rsidRPr="00687DAD">
        <w:rPr>
          <w:rFonts w:ascii="Arial" w:hAnsi="Arial" w:cs="Arial"/>
          <w:sz w:val="14"/>
          <w:szCs w:val="14"/>
        </w:rPr>
        <w:t>от 14 ноября 2003 г. № 475/102н)</w:t>
      </w:r>
    </w:p>
    <w:p w:rsidR="00F849EA" w:rsidRPr="00687DAD" w:rsidRDefault="00F849EA">
      <w:pPr>
        <w:pStyle w:val="1"/>
        <w:rPr>
          <w:rFonts w:ascii="Arial" w:hAnsi="Arial" w:cs="Arial"/>
          <w:sz w:val="22"/>
          <w:szCs w:val="22"/>
          <w:lang w:val="ru-RU"/>
        </w:rPr>
      </w:pPr>
      <w:r w:rsidRPr="00687DAD">
        <w:rPr>
          <w:rFonts w:ascii="Arial" w:hAnsi="Arial" w:cs="Arial"/>
          <w:sz w:val="22"/>
          <w:szCs w:val="22"/>
          <w:lang w:val="ru-RU"/>
        </w:rPr>
        <w:t>Отчет об изменениях капитала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4"/>
        <w:gridCol w:w="420"/>
        <w:gridCol w:w="1778"/>
        <w:gridCol w:w="426"/>
        <w:gridCol w:w="1058"/>
        <w:gridCol w:w="839"/>
        <w:gridCol w:w="588"/>
        <w:gridCol w:w="775"/>
        <w:gridCol w:w="233"/>
        <w:gridCol w:w="711"/>
        <w:gridCol w:w="447"/>
        <w:gridCol w:w="356"/>
        <w:gridCol w:w="803"/>
      </w:tblGrid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02" w:type="dxa"/>
            <w:gridSpan w:val="3"/>
            <w:vAlign w:val="bottom"/>
          </w:tcPr>
          <w:p w:rsidR="00F849EA" w:rsidRPr="00687DAD" w:rsidRDefault="00F849EA">
            <w:pPr>
              <w:jc w:val="right"/>
              <w:rPr>
                <w:rFonts w:ascii="Arial" w:hAnsi="Arial" w:cs="Arial"/>
                <w:b/>
                <w:bCs/>
              </w:rPr>
            </w:pPr>
            <w:r w:rsidRPr="00687DAD">
              <w:rPr>
                <w:rFonts w:ascii="Arial" w:hAnsi="Arial" w:cs="Arial"/>
                <w:b/>
                <w:bCs/>
              </w:rPr>
              <w:t>за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  <w:gridSpan w:val="5"/>
            <w:vAlign w:val="bottom"/>
          </w:tcPr>
          <w:p w:rsidR="00F849EA" w:rsidRPr="00687DAD" w:rsidRDefault="00F849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687DAD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1" w:type="dxa"/>
            <w:gridSpan w:val="9"/>
            <w:vAlign w:val="bottom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Форма № 3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0710003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9"/>
            <w:vAlign w:val="bottom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4" w:type="dxa"/>
            <w:vAlign w:val="bottom"/>
          </w:tcPr>
          <w:p w:rsidR="00F849EA" w:rsidRPr="00687DAD" w:rsidRDefault="00F849EA" w:rsidP="00345C3D">
            <w:pPr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09" w:type="dxa"/>
            <w:gridSpan w:val="6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bottom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9"/>
            <w:vAlign w:val="bottom"/>
          </w:tcPr>
          <w:p w:rsidR="00F849EA" w:rsidRPr="00687DAD" w:rsidRDefault="00F849EA" w:rsidP="00C7218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Pr="00687DAD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 w:rsidTr="00287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24" w:type="dxa"/>
            <w:gridSpan w:val="2"/>
            <w:vAlign w:val="bottom"/>
          </w:tcPr>
          <w:p w:rsidR="00F849EA" w:rsidRPr="00687DAD" w:rsidRDefault="00F849EA" w:rsidP="00345C3D">
            <w:pPr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689" w:type="dxa"/>
            <w:gridSpan w:val="5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bottom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C0D" w:rsidRPr="00687DAD" w:rsidTr="00287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86" w:type="dxa"/>
            <w:gridSpan w:val="5"/>
            <w:vAlign w:val="bottom"/>
          </w:tcPr>
          <w:p w:rsidR="00287C0D" w:rsidRPr="00687DAD" w:rsidRDefault="00287C0D" w:rsidP="00345C3D">
            <w:pPr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vAlign w:val="bottom"/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vAlign w:val="bottom"/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C0D" w:rsidRPr="00687DAD" w:rsidTr="00287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25" w:type="dxa"/>
            <w:gridSpan w:val="6"/>
            <w:tcBorders>
              <w:bottom w:val="single" w:sz="4" w:space="0" w:color="auto"/>
            </w:tcBorders>
            <w:vAlign w:val="bottom"/>
          </w:tcPr>
          <w:p w:rsidR="00287C0D" w:rsidRPr="00687DAD" w:rsidRDefault="00287C0D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bottom"/>
          </w:tcPr>
          <w:p w:rsidR="00287C0D" w:rsidRPr="00687DAD" w:rsidRDefault="00287C0D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0D" w:rsidRPr="00687DA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9"/>
            <w:vAlign w:val="bottom"/>
          </w:tcPr>
          <w:p w:rsidR="00F849EA" w:rsidRPr="00687DAD" w:rsidRDefault="00F849EA" w:rsidP="00C7218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(ненужное зачеркнуть)</w:t>
            </w:r>
            <w:r w:rsidRPr="00687DAD">
              <w:rPr>
                <w:rFonts w:ascii="Arial" w:hAnsi="Arial" w:cs="Arial"/>
                <w:sz w:val="18"/>
                <w:szCs w:val="18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</w:tbl>
    <w:p w:rsidR="00F849EA" w:rsidRPr="00687DAD" w:rsidRDefault="00F849EA">
      <w:pPr>
        <w:rPr>
          <w:rFonts w:ascii="Arial" w:hAnsi="Arial" w:cs="Arial"/>
          <w:sz w:val="18"/>
          <w:szCs w:val="18"/>
        </w:rPr>
      </w:pPr>
    </w:p>
    <w:p w:rsidR="00F849EA" w:rsidRPr="00687DAD" w:rsidRDefault="00F849EA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687DAD">
        <w:rPr>
          <w:rFonts w:ascii="Arial" w:hAnsi="Arial" w:cs="Arial"/>
          <w:b/>
          <w:bCs/>
          <w:sz w:val="22"/>
          <w:szCs w:val="22"/>
        </w:rPr>
        <w:t>I. Изменения капитала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3"/>
        <w:gridCol w:w="19"/>
        <w:gridCol w:w="425"/>
        <w:gridCol w:w="425"/>
        <w:gridCol w:w="377"/>
        <w:gridCol w:w="48"/>
        <w:gridCol w:w="812"/>
        <w:gridCol w:w="771"/>
        <w:gridCol w:w="1160"/>
        <w:gridCol w:w="1160"/>
        <w:gridCol w:w="1160"/>
        <w:gridCol w:w="1160"/>
        <w:gridCol w:w="1161"/>
      </w:tblGrid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0" w:type="dxa"/>
            <w:gridSpan w:val="8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Показатель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Уставный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Добавочный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Резервный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Н</w:t>
            </w:r>
            <w:r w:rsidR="00287C0D">
              <w:rPr>
                <w:rFonts w:ascii="Arial" w:hAnsi="Arial" w:cs="Arial"/>
                <w:sz w:val="15"/>
                <w:szCs w:val="15"/>
              </w:rPr>
              <w:t>е</w:t>
            </w:r>
            <w:r w:rsidRPr="00687DAD">
              <w:rPr>
                <w:rFonts w:ascii="Arial" w:hAnsi="Arial" w:cs="Arial"/>
                <w:sz w:val="15"/>
                <w:szCs w:val="15"/>
              </w:rPr>
              <w:t>р</w:t>
            </w:r>
            <w:r w:rsidR="00287C0D">
              <w:rPr>
                <w:rFonts w:ascii="Arial" w:hAnsi="Arial" w:cs="Arial"/>
                <w:sz w:val="15"/>
                <w:szCs w:val="15"/>
              </w:rPr>
              <w:t>а</w:t>
            </w:r>
            <w:r w:rsidRPr="00687DAD">
              <w:rPr>
                <w:rFonts w:ascii="Arial" w:hAnsi="Arial" w:cs="Arial"/>
                <w:sz w:val="15"/>
                <w:szCs w:val="15"/>
              </w:rPr>
              <w:t>спреде-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ленная при-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быль (непок-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рытый убыток)</w:t>
            </w:r>
          </w:p>
        </w:tc>
        <w:tc>
          <w:tcPr>
            <w:tcW w:w="1161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итого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9" w:type="dxa"/>
            <w:gridSpan w:val="7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наименование</w:t>
            </w:r>
          </w:p>
        </w:tc>
        <w:tc>
          <w:tcPr>
            <w:tcW w:w="771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код</w:t>
            </w: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9" w:type="dxa"/>
            <w:gridSpan w:val="7"/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 на 31 декабря года, предшествующего предыдущему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417" w:type="dxa"/>
            <w:gridSpan w:val="3"/>
            <w:tcBorders>
              <w:bottom w:val="nil"/>
              <w:right w:val="nil"/>
            </w:tcBorders>
            <w:vAlign w:val="bottom"/>
          </w:tcPr>
          <w:p w:rsidR="00F849EA" w:rsidRPr="00687DAD" w:rsidRDefault="00F849EA">
            <w:pPr>
              <w:ind w:lef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849EA" w:rsidRPr="00687DAD" w:rsidRDefault="00F849EA" w:rsidP="006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771" w:type="dxa"/>
            <w:vMerge w:val="restart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973" w:type="dxa"/>
            <w:tcBorders>
              <w:top w:val="nil"/>
              <w:bottom w:val="nil"/>
              <w:right w:val="nil"/>
            </w:tcBorders>
          </w:tcPr>
          <w:p w:rsidR="00F849EA" w:rsidRPr="00687DAD" w:rsidRDefault="00F849EA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left w:val="nil"/>
              <w:bottom w:val="nil"/>
              <w:right w:val="nil"/>
            </w:tcBorders>
          </w:tcPr>
          <w:p w:rsidR="00F849EA" w:rsidRPr="00687DAD" w:rsidRDefault="00F849E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(предыдущий год)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49EA" w:rsidRPr="00687DAD" w:rsidRDefault="00F849EA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3079" w:type="dxa"/>
            <w:gridSpan w:val="7"/>
            <w:tcBorders>
              <w:top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Изменения в учетной политике</w:t>
            </w:r>
          </w:p>
        </w:tc>
        <w:tc>
          <w:tcPr>
            <w:tcW w:w="771" w:type="dxa"/>
            <w:vMerge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Результат от переоценки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объектов основных средств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 xml:space="preserve">Остаток на 1 января 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предыдущего года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Результат от пересчета иностранных валют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Чистая прибыль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Отчисления в резервный фонд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Увеличение величины капитала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за счет:</w:t>
            </w:r>
          </w:p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дополнительного выпуска акций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увеличения номинальной стоимости акций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реорганизации юридического лица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Уменьшение величины капитала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за счет:</w:t>
            </w:r>
          </w:p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уменьшения номинала акций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уменьшения количества акций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реорганизации юридического лица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 на 31 декабря предыдущего года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417" w:type="dxa"/>
            <w:gridSpan w:val="3"/>
            <w:tcBorders>
              <w:bottom w:val="nil"/>
              <w:right w:val="nil"/>
            </w:tcBorders>
            <w:vAlign w:val="bottom"/>
          </w:tcPr>
          <w:p w:rsidR="00F849EA" w:rsidRPr="00687DAD" w:rsidRDefault="00F849EA">
            <w:pPr>
              <w:ind w:lef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849EA" w:rsidRPr="00687DAD" w:rsidRDefault="00F849EA" w:rsidP="00687D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771" w:type="dxa"/>
            <w:vMerge w:val="restart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Merge w:val="restart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:rsidR="00F849EA" w:rsidRPr="00687DAD" w:rsidRDefault="00F849EA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left w:val="nil"/>
              <w:bottom w:val="nil"/>
              <w:right w:val="nil"/>
            </w:tcBorders>
          </w:tcPr>
          <w:p w:rsidR="00F849EA" w:rsidRPr="00687DAD" w:rsidRDefault="00F849E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(отчетный год)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49EA" w:rsidRPr="00687DAD" w:rsidRDefault="00F849EA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3079" w:type="dxa"/>
            <w:gridSpan w:val="7"/>
            <w:tcBorders>
              <w:top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Изменения в учетной политике</w:t>
            </w:r>
          </w:p>
        </w:tc>
        <w:tc>
          <w:tcPr>
            <w:tcW w:w="771" w:type="dxa"/>
            <w:vMerge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Результат от переоценки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объектов основных средств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bottom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287C0D" w:rsidRDefault="00287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 на 1 января отчетного года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Результат от пересчета иностранных валют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Чистая прибыль</w:t>
            </w:r>
          </w:p>
        </w:tc>
        <w:tc>
          <w:tcPr>
            <w:tcW w:w="771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79" w:type="dxa"/>
            <w:gridSpan w:val="7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771" w:type="dxa"/>
            <w:tcBorders>
              <w:left w:val="nil"/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49EA" w:rsidRPr="00687DAD" w:rsidRDefault="00F849EA">
      <w:pPr>
        <w:jc w:val="right"/>
        <w:rPr>
          <w:rFonts w:ascii="Arial" w:hAnsi="Arial" w:cs="Arial"/>
          <w:sz w:val="16"/>
          <w:szCs w:val="16"/>
        </w:rPr>
      </w:pPr>
      <w:r w:rsidRPr="00687DAD">
        <w:rPr>
          <w:rFonts w:ascii="Arial" w:hAnsi="Arial" w:cs="Arial"/>
          <w:sz w:val="18"/>
          <w:szCs w:val="18"/>
        </w:rPr>
        <w:br w:type="page"/>
      </w:r>
      <w:r w:rsidRPr="00687DAD">
        <w:rPr>
          <w:rFonts w:ascii="Arial" w:hAnsi="Arial" w:cs="Arial"/>
          <w:sz w:val="16"/>
          <w:szCs w:val="16"/>
        </w:rPr>
        <w:lastRenderedPageBreak/>
        <w:t>Форма 0710003 с.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3"/>
        <w:gridCol w:w="742"/>
        <w:gridCol w:w="1160"/>
        <w:gridCol w:w="1160"/>
        <w:gridCol w:w="1160"/>
        <w:gridCol w:w="1160"/>
        <w:gridCol w:w="1161"/>
      </w:tblGrid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5" w:type="dxa"/>
            <w:gridSpan w:val="2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Показатель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Уставный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Добавочный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Резервный капитал</w:t>
            </w:r>
          </w:p>
        </w:tc>
        <w:tc>
          <w:tcPr>
            <w:tcW w:w="1160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Н</w:t>
            </w:r>
            <w:r w:rsidR="00287C0D">
              <w:rPr>
                <w:rFonts w:ascii="Arial" w:hAnsi="Arial" w:cs="Arial"/>
                <w:sz w:val="15"/>
                <w:szCs w:val="15"/>
              </w:rPr>
              <w:t>е</w:t>
            </w:r>
            <w:r w:rsidRPr="00687DAD">
              <w:rPr>
                <w:rFonts w:ascii="Arial" w:hAnsi="Arial" w:cs="Arial"/>
                <w:sz w:val="15"/>
                <w:szCs w:val="15"/>
              </w:rPr>
              <w:t>р</w:t>
            </w:r>
            <w:r w:rsidR="00287C0D">
              <w:rPr>
                <w:rFonts w:ascii="Arial" w:hAnsi="Arial" w:cs="Arial"/>
                <w:sz w:val="15"/>
                <w:szCs w:val="15"/>
              </w:rPr>
              <w:t>а</w:t>
            </w:r>
            <w:r w:rsidRPr="00687DAD">
              <w:rPr>
                <w:rFonts w:ascii="Arial" w:hAnsi="Arial" w:cs="Arial"/>
                <w:sz w:val="15"/>
                <w:szCs w:val="15"/>
              </w:rPr>
              <w:t>спреде-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ленная при-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быль (непок-</w:t>
            </w:r>
            <w:r w:rsidRPr="00687DAD">
              <w:rPr>
                <w:rFonts w:ascii="Arial" w:hAnsi="Arial" w:cs="Arial"/>
                <w:sz w:val="15"/>
                <w:szCs w:val="15"/>
              </w:rPr>
              <w:br/>
              <w:t>рытый убыток)</w:t>
            </w:r>
          </w:p>
        </w:tc>
        <w:tc>
          <w:tcPr>
            <w:tcW w:w="1161" w:type="dxa"/>
            <w:vMerge w:val="restart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итого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3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наименование</w:t>
            </w:r>
          </w:p>
        </w:tc>
        <w:tc>
          <w:tcPr>
            <w:tcW w:w="742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код</w:t>
            </w: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0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3" w:type="dxa"/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87DAD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Отчисления в резервный фонд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Увеличение величины капитала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за счет:</w:t>
            </w:r>
          </w:p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дополнительного выпуска акций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увеличения номинальной стоимости акций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реорганизации юридического лица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Уменьшение величины капитала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за счет:</w:t>
            </w:r>
          </w:p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уменьшения номинала акций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уменьшения количества акций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реорганизации юридического лица</w:t>
            </w: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nil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093" w:type="dxa"/>
            <w:tcBorders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 xml:space="preserve">Остаток на 31 декабря </w:t>
            </w:r>
            <w:r w:rsidR="007A1927" w:rsidRPr="00687DAD">
              <w:rPr>
                <w:rFonts w:ascii="Arial" w:hAnsi="Arial" w:cs="Arial"/>
                <w:sz w:val="18"/>
                <w:szCs w:val="18"/>
              </w:rPr>
              <w:t>отчетно</w:t>
            </w:r>
            <w:r w:rsidRPr="00687DAD">
              <w:rPr>
                <w:rFonts w:ascii="Arial" w:hAnsi="Arial" w:cs="Arial"/>
                <w:sz w:val="18"/>
                <w:szCs w:val="18"/>
              </w:rPr>
              <w:t>го года</w:t>
            </w:r>
          </w:p>
        </w:tc>
        <w:tc>
          <w:tcPr>
            <w:tcW w:w="742" w:type="dxa"/>
            <w:tcBorders>
              <w:left w:val="nil"/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49EA" w:rsidRPr="00687DAD" w:rsidRDefault="00F849EA">
      <w:pPr>
        <w:rPr>
          <w:rFonts w:ascii="Arial" w:hAnsi="Arial" w:cs="Arial"/>
          <w:sz w:val="18"/>
          <w:szCs w:val="18"/>
        </w:rPr>
      </w:pPr>
    </w:p>
    <w:p w:rsidR="00F849EA" w:rsidRPr="00687DAD" w:rsidRDefault="009E0E95" w:rsidP="009E0E95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687DAD">
        <w:rPr>
          <w:rFonts w:ascii="Arial" w:hAnsi="Arial" w:cs="Arial"/>
          <w:b/>
          <w:bCs/>
          <w:sz w:val="22"/>
          <w:szCs w:val="22"/>
        </w:rPr>
        <w:t>II. Резервы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1"/>
        <w:gridCol w:w="784"/>
        <w:gridCol w:w="1152"/>
        <w:gridCol w:w="1153"/>
        <w:gridCol w:w="1153"/>
        <w:gridCol w:w="1153"/>
      </w:tblGrid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5" w:type="dxa"/>
            <w:gridSpan w:val="2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152" w:type="dxa"/>
            <w:vMerge w:val="restart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</w:t>
            </w:r>
          </w:p>
        </w:tc>
        <w:tc>
          <w:tcPr>
            <w:tcW w:w="1153" w:type="dxa"/>
            <w:vMerge w:val="restart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Поступило</w:t>
            </w:r>
          </w:p>
        </w:tc>
        <w:tc>
          <w:tcPr>
            <w:tcW w:w="1153" w:type="dxa"/>
            <w:vMerge w:val="restart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Использо</w:t>
            </w:r>
            <w:r w:rsidR="00C72182" w:rsidRPr="00C72182">
              <w:rPr>
                <w:rFonts w:ascii="Arial" w:hAnsi="Arial" w:cs="Arial"/>
                <w:sz w:val="18"/>
                <w:szCs w:val="18"/>
              </w:rPr>
              <w:t>-</w:t>
            </w:r>
            <w:r w:rsidR="00C72182" w:rsidRPr="00C72182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вано</w:t>
            </w:r>
          </w:p>
        </w:tc>
        <w:tc>
          <w:tcPr>
            <w:tcW w:w="1153" w:type="dxa"/>
            <w:vMerge w:val="restart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</w:t>
            </w: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1" w:type="dxa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84" w:type="dxa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152" w:type="dxa"/>
            <w:vMerge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1" w:type="dxa"/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  <w:b/>
                <w:bCs/>
              </w:rPr>
              <w:t>Резервы, образованные</w:t>
            </w:r>
            <w:r w:rsidRPr="00687DAD">
              <w:rPr>
                <w:rFonts w:ascii="Arial" w:hAnsi="Arial" w:cs="Arial"/>
                <w:b/>
                <w:bCs/>
              </w:rPr>
              <w:br/>
              <w:t>в соответствии с законодательством:</w:t>
            </w:r>
          </w:p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9E0E95" w:rsidRPr="00687DAD" w:rsidRDefault="009E0E95" w:rsidP="009E0E95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9E0E95" w:rsidRPr="00687DAD" w:rsidRDefault="009E0E95" w:rsidP="009E0E95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9E0E95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9E0E95">
            <w:pPr>
              <w:ind w:left="57"/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  <w:b/>
                <w:bCs/>
              </w:rPr>
              <w:t>Резервы, образованные в соответствии</w:t>
            </w:r>
            <w:r w:rsidRPr="00687DAD">
              <w:rPr>
                <w:rFonts w:ascii="Arial" w:hAnsi="Arial" w:cs="Arial"/>
                <w:b/>
                <w:bCs/>
              </w:rPr>
              <w:br/>
              <w:t>с учредительными документами: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9E0E95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9E0E95" w:rsidRPr="00687DAD" w:rsidRDefault="009E0E95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687DAD">
              <w:rPr>
                <w:rFonts w:ascii="Arial" w:hAnsi="Arial" w:cs="Arial"/>
                <w:b/>
                <w:bCs/>
              </w:rPr>
              <w:t>Оценочные резервы: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47EFB" w:rsidRPr="00687DAD" w:rsidRDefault="00247EFB" w:rsidP="00F849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7EFB" w:rsidRPr="00687DAD" w:rsidRDefault="00247EFB">
      <w:pPr>
        <w:rPr>
          <w:rFonts w:ascii="Arial" w:hAnsi="Arial" w:cs="Arial"/>
        </w:rPr>
      </w:pPr>
    </w:p>
    <w:p w:rsidR="00247EFB" w:rsidRPr="00687DAD" w:rsidRDefault="00247EFB" w:rsidP="00247EFB">
      <w:pPr>
        <w:jc w:val="right"/>
        <w:rPr>
          <w:rFonts w:ascii="Arial" w:hAnsi="Arial" w:cs="Arial"/>
          <w:sz w:val="16"/>
          <w:szCs w:val="16"/>
        </w:rPr>
      </w:pPr>
      <w:r w:rsidRPr="00687DAD">
        <w:rPr>
          <w:rFonts w:ascii="Arial" w:hAnsi="Arial" w:cs="Arial"/>
        </w:rPr>
        <w:br w:type="page"/>
      </w:r>
      <w:r w:rsidRPr="00687DAD">
        <w:rPr>
          <w:rFonts w:ascii="Arial" w:hAnsi="Arial" w:cs="Arial"/>
          <w:sz w:val="16"/>
          <w:szCs w:val="16"/>
        </w:rPr>
        <w:lastRenderedPageBreak/>
        <w:t>Форма 0710003 с.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1"/>
        <w:gridCol w:w="784"/>
        <w:gridCol w:w="1152"/>
        <w:gridCol w:w="1153"/>
        <w:gridCol w:w="1153"/>
        <w:gridCol w:w="1153"/>
      </w:tblGrid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1" w:type="dxa"/>
            <w:vAlign w:val="bottom"/>
          </w:tcPr>
          <w:p w:rsidR="00247EFB" w:rsidRPr="00687DAD" w:rsidRDefault="00247EFB" w:rsidP="00247EFB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687DAD">
              <w:rPr>
                <w:rFonts w:ascii="Arial" w:hAnsi="Arial" w:cs="Arial"/>
                <w:b/>
                <w:bCs/>
              </w:rPr>
              <w:t>Резервы предстоящих расходов:</w:t>
            </w:r>
          </w:p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tcBorders>
              <w:top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tcBorders>
              <w:top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4" w:type="dxa"/>
            <w:vMerge w:val="restart"/>
            <w:tcBorders>
              <w:left w:val="nil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 w:val="restart"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vMerge w:val="restart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87DAD">
              <w:rPr>
                <w:rFonts w:ascii="Arial" w:hAnsi="Arial" w:cs="Arial"/>
                <w:i/>
                <w:iCs/>
                <w:sz w:val="14"/>
                <w:szCs w:val="14"/>
              </w:rPr>
              <w:t>(наименование резерва)</w:t>
            </w:r>
          </w:p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предыдущего года</w:t>
            </w:r>
          </w:p>
        </w:tc>
        <w:tc>
          <w:tcPr>
            <w:tcW w:w="784" w:type="dxa"/>
            <w:vMerge/>
            <w:tcBorders>
              <w:left w:val="nil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  <w:tr w:rsidR="00247EFB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4241" w:type="dxa"/>
            <w:tcBorders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данные отчетного года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()</w:t>
            </w: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47EFB" w:rsidRPr="00687DAD" w:rsidRDefault="00247EFB" w:rsidP="00247E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0E95" w:rsidRPr="00687DAD" w:rsidRDefault="009E0E95">
      <w:pPr>
        <w:rPr>
          <w:rFonts w:ascii="Arial" w:hAnsi="Arial" w:cs="Arial"/>
          <w:sz w:val="18"/>
          <w:szCs w:val="18"/>
        </w:rPr>
      </w:pPr>
    </w:p>
    <w:p w:rsidR="009E0E95" w:rsidRPr="00687DAD" w:rsidRDefault="00247EFB" w:rsidP="00247EFB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687DAD">
        <w:rPr>
          <w:rFonts w:ascii="Arial" w:hAnsi="Arial" w:cs="Arial"/>
          <w:b/>
          <w:bCs/>
          <w:sz w:val="22"/>
          <w:szCs w:val="22"/>
        </w:rPr>
        <w:t>Справки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71"/>
        <w:gridCol w:w="770"/>
        <w:gridCol w:w="1348"/>
        <w:gridCol w:w="1349"/>
        <w:gridCol w:w="1349"/>
        <w:gridCol w:w="1349"/>
      </w:tblGrid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1" w:type="dxa"/>
            <w:gridSpan w:val="2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2697" w:type="dxa"/>
            <w:gridSpan w:val="2"/>
            <w:vMerge w:val="restart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 на начало</w:t>
            </w:r>
            <w:r w:rsidR="00A12218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отчетного года</w:t>
            </w:r>
          </w:p>
        </w:tc>
        <w:tc>
          <w:tcPr>
            <w:tcW w:w="2698" w:type="dxa"/>
            <w:gridSpan w:val="2"/>
            <w:vMerge w:val="restart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Остаток на конец</w:t>
            </w:r>
            <w:r w:rsidR="00A12218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отчетного периода</w:t>
            </w: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1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70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2697" w:type="dxa"/>
            <w:gridSpan w:val="2"/>
            <w:vMerge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vMerge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1" w:type="dxa"/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2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8" w:type="dxa"/>
            <w:gridSpan w:val="2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C620D3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1) Чистые активы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1" w:type="dxa"/>
            <w:vMerge w:val="restart"/>
            <w:vAlign w:val="bottom"/>
          </w:tcPr>
          <w:p w:rsidR="00C620D3" w:rsidRPr="00687DAD" w:rsidRDefault="00C620D3" w:rsidP="00C620D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auto"/>
            </w:tcBorders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Из бюджета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</w:tcBorders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Из внебюджетных фондов</w:t>
            </w: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1" w:type="dxa"/>
            <w:vMerge/>
            <w:vAlign w:val="bottom"/>
          </w:tcPr>
          <w:p w:rsidR="00C620D3" w:rsidRPr="00687DAD" w:rsidRDefault="00C620D3" w:rsidP="00C620D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за отчетный</w:t>
            </w:r>
            <w:r w:rsidR="00A12218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349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за предыду-</w:t>
            </w:r>
            <w:r w:rsidRPr="00687DAD">
              <w:rPr>
                <w:rFonts w:ascii="Arial" w:hAnsi="Arial" w:cs="Arial"/>
                <w:sz w:val="18"/>
                <w:szCs w:val="18"/>
              </w:rPr>
              <w:br/>
              <w:t>щий год</w:t>
            </w:r>
          </w:p>
        </w:tc>
        <w:tc>
          <w:tcPr>
            <w:tcW w:w="1349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за отчетный</w:t>
            </w:r>
            <w:r w:rsidR="00A12218" w:rsidRPr="00687DAD">
              <w:rPr>
                <w:rFonts w:ascii="Arial" w:hAnsi="Arial" w:cs="Arial"/>
                <w:sz w:val="18"/>
                <w:szCs w:val="18"/>
              </w:rPr>
              <w:br/>
            </w:r>
            <w:r w:rsidRPr="00687DAD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349" w:type="dxa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за предыду-</w:t>
            </w:r>
            <w:r w:rsidRPr="00687DAD">
              <w:rPr>
                <w:rFonts w:ascii="Arial" w:hAnsi="Arial" w:cs="Arial"/>
                <w:sz w:val="18"/>
                <w:szCs w:val="18"/>
              </w:rPr>
              <w:br/>
              <w:t>щий год</w:t>
            </w: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1" w:type="dxa"/>
            <w:vMerge/>
            <w:vAlign w:val="bottom"/>
          </w:tcPr>
          <w:p w:rsidR="00C620D3" w:rsidRPr="00687DAD" w:rsidRDefault="00C620D3" w:rsidP="00C620D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C620D3">
            <w:pPr>
              <w:ind w:left="5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2) Получено на:</w:t>
            </w:r>
          </w:p>
          <w:p w:rsidR="00C620D3" w:rsidRPr="00687DAD" w:rsidRDefault="00C620D3" w:rsidP="00C620D3">
            <w:pPr>
              <w:ind w:left="22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 xml:space="preserve">расходы по обычным видам </w:t>
            </w:r>
            <w:r w:rsidRPr="00687DAD">
              <w:rPr>
                <w:rFonts w:ascii="Arial" w:hAnsi="Arial" w:cs="Arial"/>
              </w:rPr>
              <w:br/>
              <w:t>деятельности — всего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210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в том числе:</w:t>
            </w:r>
          </w:p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C620D3">
            <w:pPr>
              <w:ind w:left="22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 xml:space="preserve">капитальные вложения </w:t>
            </w:r>
            <w:r w:rsidR="00A12218" w:rsidRPr="00687DAD">
              <w:rPr>
                <w:rFonts w:ascii="Arial" w:hAnsi="Arial" w:cs="Arial"/>
              </w:rPr>
              <w:br/>
            </w:r>
            <w:r w:rsidRPr="00687DAD">
              <w:rPr>
                <w:rFonts w:ascii="Arial" w:hAnsi="Arial" w:cs="Arial"/>
              </w:rPr>
              <w:t>во внеоборотные активы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220</w:t>
            </w: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  <w:r w:rsidRPr="00687DAD">
              <w:rPr>
                <w:rFonts w:ascii="Arial" w:hAnsi="Arial" w:cs="Arial"/>
              </w:rPr>
              <w:t>в том числе:</w:t>
            </w:r>
          </w:p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  <w:tr w:rsidR="00C620D3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471" w:type="dxa"/>
            <w:tcBorders>
              <w:right w:val="single" w:sz="12" w:space="0" w:color="auto"/>
            </w:tcBorders>
            <w:vAlign w:val="bottom"/>
          </w:tcPr>
          <w:p w:rsidR="00C620D3" w:rsidRPr="00687DAD" w:rsidRDefault="00C620D3" w:rsidP="00687DAD">
            <w:pPr>
              <w:ind w:left="397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620D3" w:rsidRPr="00687DAD" w:rsidRDefault="00C620D3" w:rsidP="00F849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49EA" w:rsidRPr="00687DAD" w:rsidRDefault="00F849EA">
      <w:pPr>
        <w:rPr>
          <w:rFonts w:ascii="Arial" w:hAnsi="Arial" w:cs="Arial"/>
          <w:sz w:val="18"/>
          <w:szCs w:val="18"/>
        </w:rPr>
      </w:pPr>
    </w:p>
    <w:p w:rsidR="00F849EA" w:rsidRPr="00687DAD" w:rsidRDefault="00F849E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Align w:val="bottom"/>
          </w:tcPr>
          <w:p w:rsidR="00F849EA" w:rsidRPr="00687DAD" w:rsidRDefault="00F849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</w:tcPr>
          <w:p w:rsidR="00F849EA" w:rsidRPr="00687DAD" w:rsidRDefault="00F849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DA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DA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</w:tcPr>
          <w:p w:rsidR="00F849EA" w:rsidRPr="00687DAD" w:rsidRDefault="00F849EA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DAD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DAD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F849EA" w:rsidRPr="00687DAD" w:rsidRDefault="00F849E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F849EA" w:rsidRPr="00687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vAlign w:val="bottom"/>
          </w:tcPr>
          <w:p w:rsidR="00F849EA" w:rsidRPr="00687DAD" w:rsidRDefault="00F849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F849EA" w:rsidRPr="00687DAD" w:rsidRDefault="00F849EA">
            <w:pPr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F849EA" w:rsidRPr="00687DAD" w:rsidRDefault="00F849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F849EA" w:rsidRPr="00687DAD" w:rsidRDefault="00F849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F849EA" w:rsidRPr="00687DAD" w:rsidRDefault="00F849EA">
            <w:pPr>
              <w:rPr>
                <w:rFonts w:ascii="Arial" w:hAnsi="Arial" w:cs="Arial"/>
                <w:sz w:val="18"/>
                <w:szCs w:val="18"/>
              </w:rPr>
            </w:pPr>
            <w:r w:rsidRPr="00687DAD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F849EA" w:rsidRPr="00687DAD" w:rsidRDefault="00F849EA">
      <w:pPr>
        <w:rPr>
          <w:rFonts w:ascii="Arial" w:hAnsi="Arial" w:cs="Arial"/>
          <w:sz w:val="18"/>
          <w:szCs w:val="18"/>
        </w:rPr>
      </w:pPr>
    </w:p>
    <w:sectPr w:rsidR="00F849EA" w:rsidRPr="00687DAD" w:rsidSect="007A1927">
      <w:headerReference w:type="default" r:id="rId6"/>
      <w:pgSz w:w="11906" w:h="16838"/>
      <w:pgMar w:top="851" w:right="1134" w:bottom="567" w:left="1134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78" w:rsidRDefault="00783478">
      <w:r>
        <w:separator/>
      </w:r>
    </w:p>
  </w:endnote>
  <w:endnote w:type="continuationSeparator" w:id="1">
    <w:p w:rsidR="00783478" w:rsidRDefault="0078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78" w:rsidRDefault="00783478">
      <w:r>
        <w:separator/>
      </w:r>
    </w:p>
  </w:footnote>
  <w:footnote w:type="continuationSeparator" w:id="1">
    <w:p w:rsidR="00783478" w:rsidRDefault="00783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EA" w:rsidRDefault="00F849EA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0E95"/>
    <w:rsid w:val="00026622"/>
    <w:rsid w:val="00033699"/>
    <w:rsid w:val="00247EFB"/>
    <w:rsid w:val="00287C0D"/>
    <w:rsid w:val="00345C3D"/>
    <w:rsid w:val="00687DAD"/>
    <w:rsid w:val="00783478"/>
    <w:rsid w:val="007A1927"/>
    <w:rsid w:val="008761E8"/>
    <w:rsid w:val="009E0E95"/>
    <w:rsid w:val="00A12218"/>
    <w:rsid w:val="00C620D3"/>
    <w:rsid w:val="00C72182"/>
    <w:rsid w:val="00EA140B"/>
    <w:rsid w:val="00F8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>garant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Admin</cp:lastModifiedBy>
  <cp:revision>2</cp:revision>
  <dcterms:created xsi:type="dcterms:W3CDTF">2012-02-24T19:48:00Z</dcterms:created>
  <dcterms:modified xsi:type="dcterms:W3CDTF">2012-02-24T19:48:00Z</dcterms:modified>
</cp:coreProperties>
</file>