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A85" w:rsidRDefault="007A0A85" w:rsidP="007A0A85">
      <w:r>
        <w:t>Ферма по разведению кроликов-акселератов – рентабельный бизнес</w:t>
      </w:r>
    </w:p>
    <w:p w:rsidR="007A0A85" w:rsidRDefault="007A0A85" w:rsidP="007A0A85"/>
    <w:p w:rsidR="007A0A85" w:rsidRDefault="007A0A85" w:rsidP="007A0A85">
      <w:r>
        <w:t>Не смотря на то, что сельское хозяйство в России считается убыточным, есть в данном направлении рентабельные направления, которые при грамотном управлении способны приносить хороший доход.</w:t>
      </w:r>
    </w:p>
    <w:p w:rsidR="007A0A85" w:rsidRDefault="007A0A85" w:rsidP="007A0A85"/>
    <w:p w:rsidR="007A0A85" w:rsidRDefault="007A0A85" w:rsidP="007A0A85">
      <w:r>
        <w:t>Например, разведение кроликов - кролиководство, которое за последнее время позволило сотням россиян открыть свой бизнес и организовать ферму.</w:t>
      </w:r>
    </w:p>
    <w:p w:rsidR="007A0A85" w:rsidRDefault="007A0A85" w:rsidP="007A0A85"/>
    <w:p w:rsidR="007A0A85" w:rsidRDefault="007A0A85" w:rsidP="007A0A85">
      <w:r>
        <w:t>Методы развития рентабельного бизнеса на кроликах</w:t>
      </w:r>
    </w:p>
    <w:p w:rsidR="007A0A85" w:rsidRDefault="007A0A85" w:rsidP="007A0A85"/>
    <w:p w:rsidR="007A0A85" w:rsidRDefault="007A0A85" w:rsidP="007A0A85">
      <w:r>
        <w:t>Кролик имеет массу преимуществ, так как он очень плодовит, ведь это единственное животное, самки которого могут кормить молоком маленьких крольчат и при этом вынашивать в животе новое потомство. Причем крольчихи могут обеспечить хозяина фермы мясом, вес которого практически в 30 раз будет превышать собственную массу особи.</w:t>
      </w:r>
    </w:p>
    <w:p w:rsidR="007A0A85" w:rsidRDefault="007A0A85" w:rsidP="007A0A85"/>
    <w:p w:rsidR="007A0A85" w:rsidRDefault="007A0A85" w:rsidP="007A0A85">
      <w:r>
        <w:t>В прошлые годы данное направление считалось не прибыльным, и потому оно было практически забыто, однако современные технологии выкармливания поголовья привели к тому, что кролиководство с новой силой стало возрождаться.</w:t>
      </w:r>
    </w:p>
    <w:p w:rsidR="007A0A85" w:rsidRDefault="007A0A85" w:rsidP="007A0A85"/>
    <w:p w:rsidR="007A0A85" w:rsidRDefault="007A0A85" w:rsidP="007A0A85">
      <w:r>
        <w:t>Все дело в том, что кролик, раньше содержался в клетке, которая стояла прямо на улице из-за чего рождаемость имела сезонный характер.</w:t>
      </w:r>
    </w:p>
    <w:p w:rsidR="007A0A85" w:rsidRDefault="007A0A85" w:rsidP="007A0A85"/>
    <w:p w:rsidR="007A0A85" w:rsidRDefault="007A0A85" w:rsidP="007A0A85">
      <w:r>
        <w:t>Современная методика основывается на технологии профессора Михайлова, главным принципом которой считается реализация именно биологического потенциала животного, за счет которой можно достичь максимального результата особи во время первого этапа постэмбрионального развития.</w:t>
      </w:r>
    </w:p>
    <w:p w:rsidR="007A0A85" w:rsidRDefault="007A0A85" w:rsidP="007A0A85"/>
    <w:p w:rsidR="007A0A85" w:rsidRDefault="007A0A85" w:rsidP="007A0A85">
      <w:r>
        <w:t>Все дело в том, что желудок кролика напоминает полиэтиленовый мешок и может растягиваться в зависимости от того, сколько в нем находится еды. Это стало возможно благодаря тому, что его стенки имеют слабовыраженные мышцы, которые не могут стремительно сокращаться и проталкивать переработанную пищу в кишечник.</w:t>
      </w:r>
    </w:p>
    <w:p w:rsidR="007A0A85" w:rsidRDefault="007A0A85" w:rsidP="007A0A85"/>
    <w:p w:rsidR="007A0A85" w:rsidRDefault="007A0A85" w:rsidP="007A0A85">
      <w:r>
        <w:t xml:space="preserve">Следовательно, рост кролика будет зависеть от правильного рациона, поскольку он должен питаться часто, но при этом количество пищи должно быть небольшим. Так, профессор </w:t>
      </w:r>
      <w:r>
        <w:lastRenderedPageBreak/>
        <w:t>рекомендует кормить особь примерно 80 раз в день, а не два или три раза, как это было принято ранее. Однако реализовать такой подход станет гораздо проще, если использовать специальную кормушку и поилку, оснащенную насосом и устройством автоподогрева воды.</w:t>
      </w:r>
    </w:p>
    <w:p w:rsidR="007A0A85" w:rsidRDefault="007A0A85" w:rsidP="007A0A85"/>
    <w:p w:rsidR="007A0A85" w:rsidRDefault="007A0A85" w:rsidP="007A0A85">
      <w:r>
        <w:t>Он также утверждает. Что крольчата будут расти быстрее и смогут оперативнее набирать вес, если будут питаться материнским молоком не 35 суток, как это было принято в прежние годы, а целый квартал. После этого четырехкилограммовый кролик прекрасно подойдет для приготовления кулинарных блюд, так как его мясо будет сочным и нежным, что очень важно.</w:t>
      </w:r>
    </w:p>
    <w:p w:rsidR="007A0A85" w:rsidRDefault="007A0A85" w:rsidP="007A0A85"/>
    <w:p w:rsidR="007A0A85" w:rsidRDefault="007A0A85" w:rsidP="007A0A85">
      <w:r>
        <w:t>Такая акселерация в области кролиководства позволяет добиться того, что всего четырехмесячный кролик будет своими размерами напоминать взрослую особь и весить при этом не менее 4-5 кг, причем его шкурка потянет примерно на 2,7 кг.</w:t>
      </w:r>
    </w:p>
    <w:p w:rsidR="007A0A85" w:rsidRDefault="007A0A85" w:rsidP="007A0A85"/>
    <w:p w:rsidR="007A0A85" w:rsidRDefault="007A0A85" w:rsidP="007A0A85">
      <w:r>
        <w:t>Выращенный по такой технологии кролик получил название «Микраксель», что следует трактовать, как «Михайловский кролик-акселерат». Его темпы роста и затраты на корм для подрастающих крольчат значительно превышают аналогичные параметры иных разновидностей этих животных, причем вес их примерно в 50 раз превышает массу представителей других пород.</w:t>
      </w:r>
    </w:p>
    <w:p w:rsidR="007A0A85" w:rsidRDefault="007A0A85" w:rsidP="007A0A85"/>
    <w:p w:rsidR="007A0A85" w:rsidRDefault="007A0A85" w:rsidP="007A0A85">
      <w:r>
        <w:t>Создание рентабельной фермы</w:t>
      </w:r>
    </w:p>
    <w:p w:rsidR="007A0A85" w:rsidRDefault="007A0A85" w:rsidP="007A0A85"/>
    <w:p w:rsidR="007A0A85" w:rsidRDefault="007A0A85" w:rsidP="007A0A85">
      <w:r>
        <w:t>Основной сутью методики профессора Михайлова является изобретение объемной конструкции или так называемого агрегата для непосредственного содержания особи.</w:t>
      </w:r>
    </w:p>
    <w:p w:rsidR="007A0A85" w:rsidRDefault="007A0A85" w:rsidP="007A0A85"/>
    <w:p w:rsidR="007A0A85" w:rsidRDefault="007A0A85" w:rsidP="007A0A85">
      <w:r>
        <w:t>Он представляет собой трехъярусное сооружение со множеством стеллажей, причем северная стена такой мини-фермы должна быть максимально толстой и теплой, а с южной стороны – открытой, поскольку именно с этой стороны должен проникать в помещение воздух и солнечный свет.</w:t>
      </w:r>
    </w:p>
    <w:p w:rsidR="007A0A85" w:rsidRDefault="007A0A85" w:rsidP="007A0A85"/>
    <w:p w:rsidR="007A0A85" w:rsidRDefault="007A0A85" w:rsidP="007A0A85">
      <w:r>
        <w:t>Подобное устройство должно занимать не менее 1,4 кв.м., причем даже очистка помещения производится практически в автоматическом режиме. Пол должен здесь решетчатым быть, под ним следует устроить шахты в виде усеченных пирамид, которые перед установкой были перевернуты.</w:t>
      </w:r>
    </w:p>
    <w:p w:rsidR="007A0A85" w:rsidRDefault="007A0A85" w:rsidP="007A0A85"/>
    <w:p w:rsidR="007A0A85" w:rsidRDefault="007A0A85" w:rsidP="007A0A85">
      <w:r>
        <w:t>Отсюда весь газ от помета кроликов через вытяжную трубу будет выводиться на улицу, а оттуда точно таким же путем будет поступать в помещение свежий воздух.</w:t>
      </w:r>
    </w:p>
    <w:p w:rsidR="007A0A85" w:rsidRDefault="007A0A85" w:rsidP="007A0A85"/>
    <w:p w:rsidR="007A0A85" w:rsidRDefault="007A0A85" w:rsidP="007A0A85">
      <w:r>
        <w:lastRenderedPageBreak/>
        <w:t>Чтобы сократить время на создание такого помещения для содержания кроликов, лучше всего обзавестись точными чертежами, так как именно от точности выполнения данного агрегата и будет зависеть прирост каждого кролика, а, следовательно, и рентабельность всей фермы. Купить полный комплект схем, на которых изображены даже самые мелкие детали, можно всего за 6 тысяч рублей у самого профессора Михайлова.</w:t>
      </w:r>
    </w:p>
    <w:p w:rsidR="007A0A85" w:rsidRDefault="007A0A85" w:rsidP="007A0A85"/>
    <w:p w:rsidR="007A0A85" w:rsidRDefault="007A0A85" w:rsidP="007A0A85">
      <w:r>
        <w:t>При возведении фермы, следует понимать, что без посторонних сооружений ее просто свалит сильный ветер. Для устойчивости самой конструкции можно сделать над ней единую двускатную крышу, а снизу ее должны поддерживать бетонные подушки.</w:t>
      </w:r>
    </w:p>
    <w:p w:rsidR="007A0A85" w:rsidRDefault="007A0A85" w:rsidP="007A0A85"/>
    <w:p w:rsidR="007A0A85" w:rsidRDefault="007A0A85" w:rsidP="007A0A85">
      <w:r>
        <w:t>Линия клеток или так называемый шед должен состоять из 20 мини-ферм, причем каждая из них должна чиститься примерно раз в неделю. Стоит отметить, что содержащийся в таких условиях кролик может давать потомство даже при -60°С.</w:t>
      </w:r>
    </w:p>
    <w:p w:rsidR="007A0A85" w:rsidRDefault="007A0A85" w:rsidP="007A0A85"/>
    <w:p w:rsidR="007A0A85" w:rsidRDefault="007A0A85" w:rsidP="007A0A85">
      <w:r>
        <w:t>Ферма кроликов акселератов приносит хороший доход</w:t>
      </w:r>
    </w:p>
    <w:p w:rsidR="007A0A85" w:rsidRDefault="007A0A85" w:rsidP="007A0A85"/>
    <w:p w:rsidR="007A0A85" w:rsidRDefault="007A0A85" w:rsidP="007A0A85">
      <w:r>
        <w:t>Для возведения одной мини-фермы потребуется лишь 7-8 тысяч рублей, которых хватит для самостоятельного создания всей конструкции. Если же нанять строителей, то они смогут легко возводить около 40-ка подобных ферм, таким образом, для создания действительно рентабельной фермы из 20 подобных строений предпринимателю понадобится 140 тысяч рублей.</w:t>
      </w:r>
    </w:p>
    <w:p w:rsidR="007A0A85" w:rsidRDefault="007A0A85" w:rsidP="007A0A85"/>
    <w:p w:rsidR="007A0A85" w:rsidRDefault="007A0A85" w:rsidP="007A0A85">
      <w:r>
        <w:t>Посредством подобной методики каждая крольчиха за год сможет принести 3 потомства или 8 крольчат в одном помете, при этом ее стоимость составит около тысячи рублей, а вырастить за это же время около 30 маленьких крольчат. Средний срок жизни каждого из них составляет почти 6 лет, а размножаться они будут до двухлетнего возраста.</w:t>
      </w:r>
    </w:p>
    <w:p w:rsidR="007A0A85" w:rsidRDefault="007A0A85" w:rsidP="007A0A85"/>
    <w:p w:rsidR="007A0A85" w:rsidRDefault="007A0A85" w:rsidP="007A0A85">
      <w:r>
        <w:t>Таким образом, если предприниматель решит получить тонну крольчатины, то ему понадобится 500 или 550 особей, которые смогут обеспечить появление на свет такого же количества младенцев. Для максимального воспроизводства следует завести 451 самок и 16 самцов, а также запастись 14 кг комбикорма, которого нужно будет по 110 гр. выделять на еду каждой особи и 7 кг сена, на что потребуется лишь 80 рублей.</w:t>
      </w:r>
    </w:p>
    <w:p w:rsidR="007A0A85" w:rsidRDefault="007A0A85" w:rsidP="007A0A85"/>
    <w:p w:rsidR="00BE380C" w:rsidRDefault="007A0A85" w:rsidP="007A0A85">
      <w:r>
        <w:t>Таким образом, себестоимость одного кролика составит примерно 120 рублей, при этом будут учтены расходы на его корм, энергию и зарплату рабочим. Однако при этом нужно вычесть стоимость шкурки, которая на сегодня составляет 35 рублей и печень – 30 рублей, ведь они будут продаваться отдельно от всей остальной тушки.</w:t>
      </w:r>
      <w:bookmarkStart w:id="0" w:name="_GoBack"/>
      <w:bookmarkEnd w:id="0"/>
    </w:p>
    <w:sectPr w:rsidR="00BE3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596"/>
    <w:rsid w:val="00004596"/>
    <w:rsid w:val="007A0A85"/>
    <w:rsid w:val="00BE3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Райцев</dc:creator>
  <cp:keywords/>
  <dc:description/>
  <cp:lastModifiedBy>Райцев</cp:lastModifiedBy>
  <cp:revision>3</cp:revision>
  <dcterms:created xsi:type="dcterms:W3CDTF">2012-08-29T07:52:00Z</dcterms:created>
  <dcterms:modified xsi:type="dcterms:W3CDTF">2012-08-29T07:52:00Z</dcterms:modified>
</cp:coreProperties>
</file>