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02" w:rsidRDefault="003C2E02" w:rsidP="003C2E02">
      <w:r>
        <w:t>Автомоечный бизнес не является для нашей страны чем-то новым, но услуга эта остается востребованной. Скажем больше – многие эксперты заявляют, что данное направление бизнеса переживает сейчас новый этап развития. Особенно это касается регионов.</w:t>
      </w:r>
    </w:p>
    <w:p w:rsidR="003C2E02" w:rsidRDefault="003C2E02" w:rsidP="003C2E02"/>
    <w:p w:rsidR="003C2E02" w:rsidRDefault="003C2E02" w:rsidP="003C2E02">
      <w:r>
        <w:t>Пойдем на «мокрое дело»</w:t>
      </w:r>
    </w:p>
    <w:p w:rsidR="003C2E02" w:rsidRDefault="003C2E02" w:rsidP="003C2E02"/>
    <w:p w:rsidR="003C2E02" w:rsidRDefault="003C2E02" w:rsidP="003C2E02">
      <w:r>
        <w:t>Если верить зарубежным экспертам, то на 50 000 населения должна приходиться одна автомойка. Бум на открытие автомоечных сервисов уже спал, но ниша еще достаточно свободна.</w:t>
      </w:r>
    </w:p>
    <w:p w:rsidR="003C2E02" w:rsidRDefault="003C2E02" w:rsidP="003C2E02"/>
    <w:p w:rsidR="003C2E02" w:rsidRDefault="003C2E02" w:rsidP="003C2E02">
      <w:r>
        <w:t>Все автомоечные сервисы располагают практически идентичным «меню», и пользуются одной и той же техникой. Подавляющее большинство отдает предпочтение немецкой марке «Karcher». Это вполне понятно – техника достаточно надежная и высокого качества, но не из дешевых.</w:t>
      </w:r>
    </w:p>
    <w:p w:rsidR="003C2E02" w:rsidRDefault="003C2E02" w:rsidP="003C2E02"/>
    <w:p w:rsidR="003C2E02" w:rsidRDefault="003C2E02" w:rsidP="003C2E02">
      <w:r>
        <w:t>В целом, по России около 80% «мокрого» рынка отдают предпочтение немецкой технике, а остальные 20 % разделили между собой чешские, итальянские, и польские производители. Их продукция хотя и более дешевая, но уступает немцам по качеству.</w:t>
      </w:r>
    </w:p>
    <w:p w:rsidR="003C2E02" w:rsidRDefault="003C2E02" w:rsidP="003C2E02"/>
    <w:p w:rsidR="003C2E02" w:rsidRDefault="003C2E02" w:rsidP="003C2E02">
      <w:r>
        <w:t>Из всех типов моек самый большой процент выпадает на мойки ручного типа, что само по себе странно, так как тоннельные и портальные мойки более рентабельны. Сами автомойщики говорят, что водители недолюбливают «порталки», потому что они якобы повреждают поверхность авто.</w:t>
      </w:r>
    </w:p>
    <w:p w:rsidR="003C2E02" w:rsidRDefault="003C2E02" w:rsidP="003C2E02"/>
    <w:p w:rsidR="003C2E02" w:rsidRDefault="003C2E02" w:rsidP="003C2E02">
      <w:r>
        <w:t>Но именно портальные и тоннельные мойки наиболее распространены в странах Европы, наряду с пунктами самообслуживания (о которых в регионах пока и слыхом не слыхали).</w:t>
      </w:r>
    </w:p>
    <w:p w:rsidR="003C2E02" w:rsidRDefault="003C2E02" w:rsidP="003C2E02"/>
    <w:p w:rsidR="003C2E02" w:rsidRDefault="003C2E02" w:rsidP="003C2E02">
      <w:r>
        <w:t>Если учесть все особенности периферийного рынка, то «влезть» в него довольно нетрудно. Заведомо выигрышный вариант – купить портальную или тоннельную автомойку.</w:t>
      </w:r>
    </w:p>
    <w:p w:rsidR="003C2E02" w:rsidRDefault="003C2E02" w:rsidP="003C2E02"/>
    <w:p w:rsidR="003C2E02" w:rsidRDefault="003C2E02" w:rsidP="003C2E02">
      <w:r>
        <w:t>Таким образом вы сможете обосноваться в нише с минимальной конкуренцией. Но данный способ требует приличных вложений, и подходит только состоятельным предпринимателям.</w:t>
      </w:r>
    </w:p>
    <w:p w:rsidR="003C2E02" w:rsidRDefault="003C2E02" w:rsidP="003C2E02"/>
    <w:p w:rsidR="003C2E02" w:rsidRDefault="003C2E02" w:rsidP="003C2E02">
      <w:r>
        <w:t>Еще одно решение – увеличить производительность «прачечной». Как это сделать? Автомойка в этом случае должна располагаться либо возле оживленной трассы, либо нужно искать оптового заказчика на свои услуги.</w:t>
      </w:r>
    </w:p>
    <w:p w:rsidR="003C2E02" w:rsidRDefault="003C2E02" w:rsidP="003C2E02"/>
    <w:p w:rsidR="003C2E02" w:rsidRDefault="003C2E02" w:rsidP="003C2E02">
      <w:r>
        <w:lastRenderedPageBreak/>
        <w:t>Это может быть крупное автотранспортное предприятие. Все ведомственные машины должны «купаться», независимо от погоды и времени года – у них такие правила.</w:t>
      </w:r>
    </w:p>
    <w:p w:rsidR="003C2E02" w:rsidRDefault="003C2E02" w:rsidP="003C2E02"/>
    <w:p w:rsidR="003C2E02" w:rsidRDefault="003C2E02" w:rsidP="003C2E02">
      <w:r>
        <w:t>Если говорить по существу, то наиболее выгодными являются всего два вида автомоек. Первый – автомойка с максимально высокой производительностью, и минимальным набором услуг. Такую автомойку хорошо открывать на очень загруженных участках дорог. Она рассчитана на клиента, который очень спешит, и дорожит своим временем.</w:t>
      </w:r>
    </w:p>
    <w:p w:rsidR="003C2E02" w:rsidRDefault="003C2E02" w:rsidP="003C2E02"/>
    <w:p w:rsidR="003C2E02" w:rsidRDefault="003C2E02" w:rsidP="003C2E02">
      <w:r>
        <w:t>Второй вариант – мойка с широким ассортиментом предоставляемых услуг и высоким качеством. Набор услуг может включать в себя помывку двигателя, чистку салона, чернение шин, .и.т.д. Такая мойка рассчитана на любящего комфорт и качество клиента.</w:t>
      </w:r>
    </w:p>
    <w:p w:rsidR="003C2E02" w:rsidRDefault="003C2E02" w:rsidP="003C2E02"/>
    <w:p w:rsidR="003C2E02" w:rsidRDefault="003C2E02" w:rsidP="003C2E02">
      <w:r>
        <w:t>Она может быть расположена в стороне от оживленных трасс, но должна давать клиенту максимум пользы. На данных автомойках применяется только ручное оборудование, и за всем процессом работы следит мастер.</w:t>
      </w:r>
    </w:p>
    <w:p w:rsidR="003C2E02" w:rsidRDefault="003C2E02" w:rsidP="003C2E02"/>
    <w:p w:rsidR="003C2E02" w:rsidRDefault="003C2E02" w:rsidP="003C2E02">
      <w:r>
        <w:t>Реклама. Нужна ли вообще реклама для автомоек? На этот вопрос нет однозначного ответа. Размещение объявлений в автомобильных СМИ, и распространение рекламных буклетов в людных местах лишними точно не будут. Естественно, что на начальном этапе необходимо выделиться, и придумать что-то оригинальное. Вас должны запомнить.</w:t>
      </w:r>
    </w:p>
    <w:p w:rsidR="003C2E02" w:rsidRDefault="003C2E02" w:rsidP="003C2E02"/>
    <w:p w:rsidR="003C2E02" w:rsidRDefault="003C2E02" w:rsidP="003C2E02">
      <w:r>
        <w:t>Сколько нужно денег? Денежный порог вхождения в данный бизнес составляет около 15 000 долларов. Мойка АВД способна самоокупиться в течение года. Несколько месяцев уйдет только на то, чтобы о мойке узнали.</w:t>
      </w:r>
    </w:p>
    <w:p w:rsidR="003C2E02" w:rsidRDefault="003C2E02" w:rsidP="003C2E02"/>
    <w:p w:rsidR="003C2E02" w:rsidRDefault="003C2E02" w:rsidP="003C2E02">
      <w:r>
        <w:t>Портальная мойка более выгодна. Но у нее есть значительный недостаток – высокие первоначальные вложения. Ведь ее стоимость начинается с 40 000 евро. Срок окупаемости – около трех лет.</w:t>
      </w:r>
    </w:p>
    <w:p w:rsidR="003C2E02" w:rsidRDefault="003C2E02" w:rsidP="003C2E02"/>
    <w:p w:rsidR="003C2E02" w:rsidRDefault="003C2E02" w:rsidP="003C2E02">
      <w:r>
        <w:t>Большое значение имеет размер производственной площади, количество клиентов, которое мойка может отпустить за день. Если площадь «автопрачечной» занимает 100 кв.м., то, по мнению экспертов, через нее проходит в день около 20-ти машин.</w:t>
      </w:r>
    </w:p>
    <w:p w:rsidR="003C2E02" w:rsidRDefault="003C2E02" w:rsidP="003C2E02"/>
    <w:p w:rsidR="003C2E02" w:rsidRDefault="003C2E02" w:rsidP="003C2E02">
      <w:r>
        <w:t xml:space="preserve">Помывка авто обходится водителям в среднем в 200 рублей. Исходя из этих данных, примерная прибыль автомойки может быть до 8 000 долларов в месяц. Итого, рентабельность, исходя из слов </w:t>
      </w:r>
      <w:r>
        <w:lastRenderedPageBreak/>
        <w:t>самих владельцев автомоечных сервисов, составляет 20 %, как минимум. В лучших случаях эта планка может подниматься и до 40%.</w:t>
      </w:r>
    </w:p>
    <w:p w:rsidR="003C2E02" w:rsidRDefault="003C2E02" w:rsidP="003C2E02"/>
    <w:p w:rsidR="003C2E02" w:rsidRDefault="003C2E02" w:rsidP="003C2E02">
      <w:r>
        <w:t>Какие документы необходимы для открытия автомойки (по Москве)?</w:t>
      </w:r>
    </w:p>
    <w:p w:rsidR="003C2E02" w:rsidRDefault="003C2E02" w:rsidP="003C2E02">
      <w:r>
        <w:t>Разрешение от районного начальства;</w:t>
      </w:r>
    </w:p>
    <w:p w:rsidR="003C2E02" w:rsidRDefault="003C2E02" w:rsidP="003C2E02">
      <w:r>
        <w:t>Договор на аренду земли в Москомземе;</w:t>
      </w:r>
    </w:p>
    <w:p w:rsidR="003C2E02" w:rsidRDefault="003C2E02" w:rsidP="003C2E02">
      <w:r>
        <w:t>План строительства, согласованный с Москомархитектурой;</w:t>
      </w:r>
    </w:p>
    <w:p w:rsidR="003C2E02" w:rsidRDefault="003C2E02" w:rsidP="003C2E02">
      <w:r>
        <w:t>Разрешения от противопожарной службы, Госсанэпиднадзора, МП «Мосводосток»;</w:t>
      </w:r>
    </w:p>
    <w:p w:rsidR="003C2E02" w:rsidRDefault="003C2E02" w:rsidP="003C2E02">
      <w:r>
        <w:t>Услуга по мойке автомобилей не нуждается в обязательной сертификации.</w:t>
      </w:r>
    </w:p>
    <w:p w:rsidR="003C2E02" w:rsidRDefault="003C2E02" w:rsidP="003C2E02">
      <w:r>
        <w:t>Также необходимо иметь:</w:t>
      </w:r>
    </w:p>
    <w:p w:rsidR="003C2E02" w:rsidRDefault="003C2E02" w:rsidP="003C2E02">
      <w:r>
        <w:t>Договор на вывоз бытовых отходов;</w:t>
      </w:r>
    </w:p>
    <w:p w:rsidR="003C2E02" w:rsidRDefault="003C2E02" w:rsidP="003C2E02">
      <w:r>
        <w:t>План, в котором указаны границы земельного участка, договор аренды на земельный участок.</w:t>
      </w:r>
    </w:p>
    <w:p w:rsidR="0011076A" w:rsidRDefault="003C2E02" w:rsidP="003C2E02">
      <w:r>
        <w:t>Но общих требований по всем вышеперечисленным документам нет. Чиновники Роспотребнадзора сами определяют необходимость документов для того или иного объекта. Кроме всего прочего, необходимо поставить в известность Московское Управление транспорта и связи о строительстве объекта (автомойки).</w:t>
      </w:r>
      <w:bookmarkStart w:id="0" w:name="_GoBack"/>
      <w:bookmarkEnd w:id="0"/>
    </w:p>
    <w:sectPr w:rsidR="0011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70"/>
    <w:rsid w:val="0011076A"/>
    <w:rsid w:val="003C2E02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2012-08-29T07:35:00Z</dcterms:created>
  <dcterms:modified xsi:type="dcterms:W3CDTF">2012-08-29T07:35:00Z</dcterms:modified>
</cp:coreProperties>
</file>